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4A" w:rsidRDefault="00E83C4A" w:rsidP="00E83C4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VILLAGE OF </w:t>
      </w:r>
      <w:smartTag w:uri="urn:schemas-microsoft-com:office:smarttags" w:element="PlaceName">
        <w:r>
          <w:rPr>
            <w:b/>
          </w:rPr>
          <w:t>NORTH SYRACUSE</w:t>
        </w:r>
      </w:smartTag>
    </w:p>
    <w:p w:rsidR="00E83C4A" w:rsidRDefault="00E83C4A" w:rsidP="00E83C4A">
      <w:pPr>
        <w:jc w:val="center"/>
        <w:rPr>
          <w:b/>
        </w:rPr>
      </w:pPr>
      <w:r>
        <w:rPr>
          <w:b/>
        </w:rPr>
        <w:t>ZONING BOARD OF APPEALS</w:t>
      </w:r>
    </w:p>
    <w:p w:rsidR="00E83C4A" w:rsidRDefault="00E83C4A" w:rsidP="00E83C4A">
      <w:pPr>
        <w:jc w:val="center"/>
        <w:rPr>
          <w:b/>
        </w:rPr>
      </w:pPr>
      <w:r>
        <w:rPr>
          <w:b/>
        </w:rPr>
        <w:t>JANUARY 4, 2018</w:t>
      </w:r>
    </w:p>
    <w:p w:rsidR="00E83C4A" w:rsidRDefault="00E83C4A" w:rsidP="00E83C4A">
      <w:pPr>
        <w:jc w:val="center"/>
        <w:rPr>
          <w:b/>
        </w:rPr>
      </w:pPr>
    </w:p>
    <w:p w:rsidR="00E83C4A" w:rsidRDefault="00E83C4A" w:rsidP="00E83C4A">
      <w:pPr>
        <w:jc w:val="center"/>
        <w:rPr>
          <w:b/>
          <w:u w:val="single"/>
        </w:rPr>
      </w:pPr>
    </w:p>
    <w:p w:rsidR="00E83C4A" w:rsidRDefault="00E83C4A" w:rsidP="00E83C4A">
      <w:pPr>
        <w:jc w:val="center"/>
        <w:rPr>
          <w:b/>
          <w:u w:val="single"/>
        </w:rPr>
      </w:pPr>
    </w:p>
    <w:p w:rsidR="00E83C4A" w:rsidRDefault="00E83C4A" w:rsidP="00E83C4A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E83C4A" w:rsidRDefault="00E83C4A" w:rsidP="00E83C4A">
      <w:pPr>
        <w:jc w:val="center"/>
        <w:rPr>
          <w:b/>
          <w:u w:val="single"/>
        </w:rPr>
      </w:pPr>
    </w:p>
    <w:p w:rsidR="00E83C4A" w:rsidRDefault="00E83C4A" w:rsidP="00E83C4A">
      <w:pPr>
        <w:jc w:val="center"/>
        <w:rPr>
          <w:b/>
          <w:u w:val="single"/>
        </w:rPr>
      </w:pPr>
    </w:p>
    <w:p w:rsidR="00E83C4A" w:rsidRDefault="00E83C4A" w:rsidP="00E83C4A">
      <w:pPr>
        <w:jc w:val="center"/>
        <w:rPr>
          <w:b/>
          <w:u w:val="single"/>
        </w:rPr>
      </w:pPr>
    </w:p>
    <w:p w:rsidR="00E83C4A" w:rsidRDefault="00E83C4A" w:rsidP="00E83C4A">
      <w:pPr>
        <w:rPr>
          <w:b/>
        </w:rPr>
      </w:pPr>
      <w:r>
        <w:rPr>
          <w:b/>
        </w:rPr>
        <w:tab/>
        <w:t>5:00 PM No Meeting scheduled.</w:t>
      </w:r>
    </w:p>
    <w:p w:rsidR="00E83C4A" w:rsidRDefault="00E83C4A" w:rsidP="00E83C4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3C4A" w:rsidRDefault="00E83C4A" w:rsidP="00E83C4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</w:p>
    <w:p w:rsidR="00E83C4A" w:rsidRDefault="00E83C4A" w:rsidP="00E83C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Robinson, Chairman</w:t>
      </w:r>
    </w:p>
    <w:p w:rsidR="00E83C4A" w:rsidRDefault="00E83C4A" w:rsidP="00E83C4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Zoning Board of Appeals</w:t>
      </w:r>
    </w:p>
    <w:p w:rsidR="00E83C4A" w:rsidRDefault="00E83C4A" w:rsidP="00E83C4A"/>
    <w:p w:rsidR="00F21120" w:rsidRPr="00E83C4A" w:rsidRDefault="00F21120" w:rsidP="00E83C4A"/>
    <w:sectPr w:rsidR="00F21120" w:rsidRPr="00E83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05"/>
    <w:rsid w:val="000E246A"/>
    <w:rsid w:val="0013397E"/>
    <w:rsid w:val="00630905"/>
    <w:rsid w:val="00E83C4A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Fuller</dc:creator>
  <cp:lastModifiedBy>Dianne Kufel</cp:lastModifiedBy>
  <cp:revision>2</cp:revision>
  <dcterms:created xsi:type="dcterms:W3CDTF">2018-04-05T19:04:00Z</dcterms:created>
  <dcterms:modified xsi:type="dcterms:W3CDTF">2018-04-05T19:04:00Z</dcterms:modified>
</cp:coreProperties>
</file>